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D5EF9" w14:textId="77777777" w:rsidR="0045016C" w:rsidRPr="00B76DA6" w:rsidRDefault="0045016C" w:rsidP="00331D51">
      <w:pPr>
        <w:jc w:val="center"/>
        <w:rPr>
          <w:b/>
          <w:sz w:val="24"/>
          <w:szCs w:val="24"/>
        </w:rPr>
      </w:pPr>
      <w:r w:rsidRPr="00B76DA6">
        <w:rPr>
          <w:b/>
          <w:sz w:val="24"/>
          <w:szCs w:val="24"/>
        </w:rPr>
        <w:t>Course Syllabus</w:t>
      </w:r>
    </w:p>
    <w:p w14:paraId="5B9149ED" w14:textId="77777777" w:rsidR="006151FA" w:rsidRPr="00B76DA6" w:rsidRDefault="00A82C98" w:rsidP="00331D51">
      <w:pPr>
        <w:jc w:val="center"/>
        <w:rPr>
          <w:sz w:val="24"/>
          <w:szCs w:val="24"/>
        </w:rPr>
      </w:pPr>
      <w:r>
        <w:rPr>
          <w:sz w:val="24"/>
          <w:szCs w:val="24"/>
        </w:rPr>
        <w:t>Environmental Fish Physiology</w:t>
      </w:r>
    </w:p>
    <w:p w14:paraId="6FCDF045" w14:textId="77777777" w:rsidR="006151FA" w:rsidRDefault="006151FA" w:rsidP="00B76DA6">
      <w:pPr>
        <w:spacing w:line="240" w:lineRule="auto"/>
      </w:pPr>
      <w:r w:rsidRPr="00331D51">
        <w:rPr>
          <w:i/>
        </w:rPr>
        <w:t>Instructor</w:t>
      </w:r>
      <w:r>
        <w:t>:</w:t>
      </w:r>
      <w:r w:rsidR="00331D51">
        <w:t xml:space="preserve"> </w:t>
      </w:r>
      <w:r w:rsidR="00A82C98">
        <w:t>Weiming Li, Ph. D</w:t>
      </w:r>
    </w:p>
    <w:p w14:paraId="4A878BD7" w14:textId="77777777" w:rsidR="006151FA" w:rsidRDefault="006151FA" w:rsidP="00B76DA6">
      <w:pPr>
        <w:spacing w:line="240" w:lineRule="auto"/>
      </w:pPr>
      <w:r w:rsidRPr="00331D51">
        <w:rPr>
          <w:i/>
        </w:rPr>
        <w:t>Course duration</w:t>
      </w:r>
      <w:r>
        <w:t>: 9 hrs.</w:t>
      </w:r>
    </w:p>
    <w:p w14:paraId="4D0C8BD9" w14:textId="77777777" w:rsidR="00B76DA6" w:rsidRDefault="00B76DA6" w:rsidP="00B76DA6">
      <w:pPr>
        <w:spacing w:line="240" w:lineRule="auto"/>
      </w:pPr>
    </w:p>
    <w:p w14:paraId="755DEE61" w14:textId="77777777" w:rsidR="006151FA" w:rsidRDefault="006151FA" w:rsidP="00B76DA6">
      <w:pPr>
        <w:spacing w:line="240" w:lineRule="auto"/>
      </w:pPr>
      <w:r w:rsidRPr="00331D51">
        <w:rPr>
          <w:i/>
        </w:rPr>
        <w:t>Course content</w:t>
      </w:r>
      <w:r w:rsidR="00331D51" w:rsidRPr="00331D51">
        <w:rPr>
          <w:i/>
        </w:rPr>
        <w:t xml:space="preserve"> &amp; recommended readings</w:t>
      </w:r>
      <w:r w:rsidR="00331D51">
        <w:t>:</w:t>
      </w:r>
    </w:p>
    <w:p w14:paraId="2F8EE451" w14:textId="77777777" w:rsidR="00A82C98" w:rsidRDefault="00A82C98" w:rsidP="00B76DA6">
      <w:pPr>
        <w:spacing w:line="240" w:lineRule="auto"/>
      </w:pPr>
    </w:p>
    <w:p w14:paraId="17D9D29E" w14:textId="77777777" w:rsidR="00A82C98" w:rsidRDefault="00A82C98" w:rsidP="00B76DA6">
      <w:pPr>
        <w:spacing w:line="240" w:lineRule="auto"/>
      </w:pPr>
      <w:r>
        <w:t xml:space="preserve">Day One: Basic conceptions and critical thinking </w:t>
      </w:r>
    </w:p>
    <w:p w14:paraId="1A71AD0D" w14:textId="77777777" w:rsidR="00A82C98" w:rsidRDefault="00A82C98" w:rsidP="00B76DA6">
      <w:pPr>
        <w:spacing w:line="240" w:lineRule="auto"/>
      </w:pPr>
    </w:p>
    <w:p w14:paraId="1608814D" w14:textId="77777777" w:rsidR="00A82C98" w:rsidRDefault="00A82C98" w:rsidP="00A82C98">
      <w:pPr>
        <w:numPr>
          <w:ilvl w:val="0"/>
          <w:numId w:val="2"/>
        </w:numPr>
        <w:spacing w:line="240" w:lineRule="auto"/>
      </w:pPr>
      <w:r>
        <w:t xml:space="preserve">Fish Physiology and Environmental Fish Physiology </w:t>
      </w:r>
      <w:r w:rsidR="006151FA">
        <w:t>(</w:t>
      </w:r>
      <w:r w:rsidR="00624421">
        <w:t>1 h</w:t>
      </w:r>
      <w:r w:rsidR="006151FA">
        <w:t>)</w:t>
      </w:r>
    </w:p>
    <w:p w14:paraId="5F551594" w14:textId="77777777" w:rsidR="00331D51" w:rsidRPr="006151FA" w:rsidRDefault="00331D51" w:rsidP="00331D51">
      <w:pPr>
        <w:spacing w:line="240" w:lineRule="auto"/>
        <w:ind w:left="720"/>
      </w:pPr>
    </w:p>
    <w:p w14:paraId="5E29A7DB" w14:textId="77777777" w:rsidR="00A82C98" w:rsidRDefault="00A82C98" w:rsidP="00A82C98">
      <w:pPr>
        <w:numPr>
          <w:ilvl w:val="0"/>
          <w:numId w:val="2"/>
        </w:numPr>
        <w:spacing w:line="240" w:lineRule="auto"/>
      </w:pPr>
      <w:r>
        <w:t>Adaptation</w:t>
      </w:r>
    </w:p>
    <w:p w14:paraId="7F195545" w14:textId="77777777" w:rsidR="00A82C98" w:rsidRDefault="00A82C98" w:rsidP="00A82C98">
      <w:pPr>
        <w:spacing w:line="240" w:lineRule="auto"/>
      </w:pPr>
    </w:p>
    <w:p w14:paraId="09E93AAC" w14:textId="77777777" w:rsidR="00A82C98" w:rsidRDefault="00A82C98" w:rsidP="00A82C98">
      <w:pPr>
        <w:numPr>
          <w:ilvl w:val="0"/>
          <w:numId w:val="2"/>
        </w:numPr>
        <w:spacing w:line="240" w:lineRule="auto"/>
      </w:pPr>
      <w:r>
        <w:t>Life in Water</w:t>
      </w:r>
    </w:p>
    <w:p w14:paraId="537C7CAD" w14:textId="77777777" w:rsidR="00A82C98" w:rsidRDefault="00A82C98" w:rsidP="00A82C98">
      <w:pPr>
        <w:spacing w:line="240" w:lineRule="auto"/>
      </w:pPr>
    </w:p>
    <w:p w14:paraId="69C7C86B" w14:textId="77777777" w:rsidR="00A82C98" w:rsidRDefault="00A82C98" w:rsidP="00A82C98">
      <w:pPr>
        <w:spacing w:line="240" w:lineRule="auto"/>
      </w:pPr>
      <w:r>
        <w:t xml:space="preserve">Day Two: Examples of impactful research – Selection of questions to examine  </w:t>
      </w:r>
    </w:p>
    <w:p w14:paraId="3060AD54" w14:textId="77777777" w:rsidR="00A82C98" w:rsidRDefault="00A82C98" w:rsidP="00A82C98">
      <w:pPr>
        <w:spacing w:line="240" w:lineRule="auto"/>
      </w:pPr>
    </w:p>
    <w:p w14:paraId="07E63E0B" w14:textId="77777777" w:rsidR="00A82C98" w:rsidRDefault="00A82C98" w:rsidP="00A82C98">
      <w:pPr>
        <w:numPr>
          <w:ilvl w:val="0"/>
          <w:numId w:val="3"/>
        </w:numPr>
        <w:spacing w:line="240" w:lineRule="auto"/>
      </w:pPr>
      <w:r>
        <w:t xml:space="preserve">Nervous and Endocrine Regulation </w:t>
      </w:r>
    </w:p>
    <w:p w14:paraId="26E6ED43" w14:textId="77777777" w:rsidR="00331D51" w:rsidRDefault="00331D51" w:rsidP="00A82C98">
      <w:pPr>
        <w:spacing w:line="240" w:lineRule="auto"/>
        <w:ind w:left="720"/>
      </w:pPr>
    </w:p>
    <w:p w14:paraId="0428DED6" w14:textId="77777777" w:rsidR="00A82C98" w:rsidRDefault="00A82C98" w:rsidP="00A82C98">
      <w:pPr>
        <w:numPr>
          <w:ilvl w:val="0"/>
          <w:numId w:val="3"/>
        </w:numPr>
        <w:spacing w:line="240" w:lineRule="auto"/>
      </w:pPr>
      <w:r>
        <w:t>Impact of climate change – Sensory systems</w:t>
      </w:r>
    </w:p>
    <w:p w14:paraId="2EF973C3" w14:textId="77777777" w:rsidR="00A82C98" w:rsidRDefault="00A82C98" w:rsidP="00A82C98">
      <w:pPr>
        <w:spacing w:line="240" w:lineRule="auto"/>
      </w:pPr>
    </w:p>
    <w:p w14:paraId="32DAC646" w14:textId="77777777" w:rsidR="00A82C98" w:rsidRDefault="00A82C98" w:rsidP="00A82C98">
      <w:pPr>
        <w:numPr>
          <w:ilvl w:val="0"/>
          <w:numId w:val="3"/>
        </w:numPr>
        <w:spacing w:line="240" w:lineRule="auto"/>
      </w:pPr>
      <w:r>
        <w:t>Impact of climate change –</w:t>
      </w:r>
      <w:r>
        <w:t xml:space="preserve"> From receptor to populations </w:t>
      </w:r>
    </w:p>
    <w:p w14:paraId="0DF53B62" w14:textId="77777777" w:rsidR="00A82C98" w:rsidRDefault="00A82C98" w:rsidP="00A82C98">
      <w:pPr>
        <w:spacing w:line="240" w:lineRule="auto"/>
        <w:ind w:left="720"/>
      </w:pPr>
    </w:p>
    <w:p w14:paraId="13F3CAD0" w14:textId="77777777" w:rsidR="00A82C98" w:rsidRDefault="00A82C98" w:rsidP="00A82C98">
      <w:pPr>
        <w:spacing w:line="240" w:lineRule="auto"/>
      </w:pPr>
    </w:p>
    <w:p w14:paraId="0AB8477C" w14:textId="77777777" w:rsidR="00A82C98" w:rsidRDefault="00A82C98" w:rsidP="00A82C98">
      <w:pPr>
        <w:spacing w:line="240" w:lineRule="auto"/>
      </w:pPr>
      <w:r>
        <w:t xml:space="preserve">Day Three: Integration of research methods, old or new </w:t>
      </w:r>
    </w:p>
    <w:p w14:paraId="5A9B232E" w14:textId="77777777" w:rsidR="00A82C98" w:rsidRDefault="00A82C98" w:rsidP="00A82C98">
      <w:pPr>
        <w:spacing w:line="240" w:lineRule="auto"/>
      </w:pPr>
    </w:p>
    <w:p w14:paraId="0CA19253" w14:textId="77777777" w:rsidR="00A82C98" w:rsidRDefault="00A82C98" w:rsidP="00A82C98">
      <w:pPr>
        <w:pStyle w:val="ListParagraph"/>
        <w:numPr>
          <w:ilvl w:val="0"/>
          <w:numId w:val="5"/>
        </w:numPr>
        <w:spacing w:line="240" w:lineRule="auto"/>
      </w:pPr>
      <w:r>
        <w:t xml:space="preserve">How to find a pheromone </w:t>
      </w:r>
    </w:p>
    <w:p w14:paraId="2D77423C" w14:textId="77777777" w:rsidR="00A82C98" w:rsidRDefault="00A82C98" w:rsidP="00A82C98">
      <w:pPr>
        <w:spacing w:line="240" w:lineRule="auto"/>
        <w:ind w:left="720"/>
      </w:pPr>
      <w:bookmarkStart w:id="0" w:name="_GoBack"/>
      <w:bookmarkEnd w:id="0"/>
    </w:p>
    <w:p w14:paraId="5334C798" w14:textId="77777777" w:rsidR="00A82C98" w:rsidRDefault="00A82C98" w:rsidP="00A82C98">
      <w:pPr>
        <w:pStyle w:val="ListParagraph"/>
        <w:numPr>
          <w:ilvl w:val="0"/>
          <w:numId w:val="5"/>
        </w:numPr>
        <w:spacing w:line="240" w:lineRule="auto"/>
      </w:pPr>
      <w:r>
        <w:t>Define the function of a pheromone</w:t>
      </w:r>
    </w:p>
    <w:p w14:paraId="2AD9FD38" w14:textId="77777777" w:rsidR="00A82C98" w:rsidRDefault="00A82C98" w:rsidP="00A82C98">
      <w:pPr>
        <w:spacing w:line="240" w:lineRule="auto"/>
      </w:pPr>
    </w:p>
    <w:p w14:paraId="07D40F82" w14:textId="77777777" w:rsidR="00A82C98" w:rsidRDefault="00A82C98" w:rsidP="00A82C98">
      <w:pPr>
        <w:numPr>
          <w:ilvl w:val="0"/>
          <w:numId w:val="5"/>
        </w:numPr>
        <w:spacing w:line="240" w:lineRule="auto"/>
      </w:pPr>
      <w:r>
        <w:t xml:space="preserve">Genome editing </w:t>
      </w:r>
    </w:p>
    <w:p w14:paraId="6D63B09C" w14:textId="77777777" w:rsidR="00A82C98" w:rsidRDefault="00A82C98" w:rsidP="00A82C98">
      <w:pPr>
        <w:spacing w:line="240" w:lineRule="auto"/>
      </w:pPr>
    </w:p>
    <w:p w14:paraId="247B4E54" w14:textId="77777777" w:rsidR="00936BAA" w:rsidRDefault="00936BAA">
      <w:r>
        <w:t xml:space="preserve"> </w:t>
      </w:r>
    </w:p>
    <w:sectPr w:rsidR="00936BAA" w:rsidSect="00CA7A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6C7C"/>
    <w:multiLevelType w:val="hybridMultilevel"/>
    <w:tmpl w:val="6B98199E"/>
    <w:lvl w:ilvl="0" w:tplc="D7C65B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0462E"/>
    <w:multiLevelType w:val="hybridMultilevel"/>
    <w:tmpl w:val="0802A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D78BE"/>
    <w:multiLevelType w:val="hybridMultilevel"/>
    <w:tmpl w:val="57EA06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02C15"/>
    <w:multiLevelType w:val="hybridMultilevel"/>
    <w:tmpl w:val="57EA06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F52921"/>
    <w:multiLevelType w:val="hybridMultilevel"/>
    <w:tmpl w:val="7B76C0C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16C"/>
    <w:rsid w:val="0014676F"/>
    <w:rsid w:val="00161321"/>
    <w:rsid w:val="00174F36"/>
    <w:rsid w:val="001B40E5"/>
    <w:rsid w:val="00223DF8"/>
    <w:rsid w:val="00331D51"/>
    <w:rsid w:val="0045016C"/>
    <w:rsid w:val="00470629"/>
    <w:rsid w:val="006151FA"/>
    <w:rsid w:val="00624421"/>
    <w:rsid w:val="006A0A05"/>
    <w:rsid w:val="008C33BF"/>
    <w:rsid w:val="00936BAA"/>
    <w:rsid w:val="00A2175D"/>
    <w:rsid w:val="00A41D05"/>
    <w:rsid w:val="00A82C98"/>
    <w:rsid w:val="00AD7678"/>
    <w:rsid w:val="00B34519"/>
    <w:rsid w:val="00B76DA6"/>
    <w:rsid w:val="00C6490D"/>
    <w:rsid w:val="00CA7A06"/>
    <w:rsid w:val="00F1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7253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C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C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94</Words>
  <Characters>537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Muir</dc:creator>
  <cp:lastModifiedBy>Weiming Li</cp:lastModifiedBy>
  <cp:revision>3</cp:revision>
  <cp:lastPrinted>2015-04-30T18:23:00Z</cp:lastPrinted>
  <dcterms:created xsi:type="dcterms:W3CDTF">2015-10-07T14:34:00Z</dcterms:created>
  <dcterms:modified xsi:type="dcterms:W3CDTF">2015-10-07T14:50:00Z</dcterms:modified>
</cp:coreProperties>
</file>